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50"/>
        <w:bidiVisual/>
        <w:tblW w:w="8713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42" w:type="dxa"/>
          <w:bottom w:w="198" w:type="dxa"/>
          <w:right w:w="170" w:type="dxa"/>
        </w:tblCellMar>
        <w:tblLook w:val="04A0" w:firstRow="1" w:lastRow="0" w:firstColumn="1" w:lastColumn="0" w:noHBand="0" w:noVBand="1"/>
      </w:tblPr>
      <w:tblGrid>
        <w:gridCol w:w="4532"/>
        <w:gridCol w:w="4181"/>
      </w:tblGrid>
      <w:tr w:rsidR="00093BA6" w:rsidRPr="00B410F2" w:rsidTr="005D6AA0">
        <w:trPr>
          <w:tblCellSpacing w:w="11" w:type="dxa"/>
        </w:trPr>
        <w:tc>
          <w:tcPr>
            <w:tcW w:w="4499" w:type="dxa"/>
            <w:shd w:val="clear" w:color="auto" w:fill="auto"/>
          </w:tcPr>
          <w:p w:rsidR="00093BA6" w:rsidRPr="00B410F2" w:rsidRDefault="00093BA6" w:rsidP="005D6AA0">
            <w:pPr>
              <w:spacing w:after="0" w:line="240" w:lineRule="auto"/>
              <w:rPr>
                <w:rFonts w:hint="cs"/>
                <w:rtl/>
                <w:lang w:bidi="ar-EG"/>
              </w:rPr>
            </w:pPr>
            <w:r w:rsidRPr="00B410F2">
              <w:rPr>
                <w:rStyle w:val="Strong"/>
                <w:rFonts w:ascii="Arial" w:hAnsi="Arial"/>
                <w:color w:val="000000"/>
                <w:sz w:val="23"/>
                <w:szCs w:val="23"/>
                <w:shd w:val="clear" w:color="auto" w:fill="FFFFFF"/>
                <w:rtl/>
              </w:rPr>
              <w:t>الطول الطبيعي</w:t>
            </w:r>
          </w:p>
        </w:tc>
        <w:tc>
          <w:tcPr>
            <w:tcW w:w="4148" w:type="dxa"/>
            <w:shd w:val="clear" w:color="auto" w:fill="auto"/>
          </w:tcPr>
          <w:p w:rsidR="00093BA6" w:rsidRPr="00B410F2" w:rsidRDefault="00093BA6" w:rsidP="005D6AA0">
            <w:pPr>
              <w:bidi w:val="0"/>
              <w:spacing w:after="0" w:line="240" w:lineRule="auto"/>
              <w:jc w:val="right"/>
              <w:rPr>
                <w:rFonts w:ascii="Arial" w:hAnsi="Arial"/>
                <w:color w:val="333333"/>
                <w:sz w:val="23"/>
                <w:szCs w:val="23"/>
              </w:rPr>
            </w:pPr>
            <w:r w:rsidRPr="00B410F2">
              <w:rPr>
                <w:rStyle w:val="Strong"/>
                <w:rFonts w:ascii="Arial" w:hAnsi="Arial"/>
                <w:color w:val="000000"/>
                <w:sz w:val="23"/>
                <w:szCs w:val="23"/>
                <w:rtl/>
              </w:rPr>
              <w:t>مقاس عبايتي من طولي</w:t>
            </w:r>
          </w:p>
        </w:tc>
      </w:tr>
      <w:tr w:rsidR="00093BA6" w:rsidRPr="00B410F2" w:rsidTr="005D6AA0">
        <w:trPr>
          <w:tblCellSpacing w:w="11" w:type="dxa"/>
        </w:trPr>
        <w:tc>
          <w:tcPr>
            <w:tcW w:w="4499" w:type="dxa"/>
            <w:shd w:val="clear" w:color="auto" w:fill="auto"/>
          </w:tcPr>
          <w:p w:rsidR="00093BA6" w:rsidRPr="00B410F2" w:rsidRDefault="00093BA6" w:rsidP="005D6AA0">
            <w:pPr>
              <w:spacing w:after="0" w:line="240" w:lineRule="auto"/>
              <w:rPr>
                <w:rFonts w:hint="cs"/>
                <w:rtl/>
                <w:lang w:bidi="ar-EG"/>
              </w:rPr>
            </w:pPr>
            <w:r w:rsidRPr="00B410F2">
              <w:rPr>
                <w:rFonts w:hint="cs"/>
                <w:rtl/>
                <w:lang w:bidi="ar-EG"/>
              </w:rPr>
              <w:t>الطول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الذي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يتراوح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ما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بين</w:t>
            </w:r>
            <w:r w:rsidRPr="00B410F2">
              <w:rPr>
                <w:rtl/>
                <w:lang w:bidi="ar-EG"/>
              </w:rPr>
              <w:t xml:space="preserve"> 42</w:t>
            </w:r>
            <w:r w:rsidRPr="00B410F2">
              <w:rPr>
                <w:rFonts w:hint="cs"/>
                <w:rtl/>
                <w:lang w:bidi="ar-EG"/>
              </w:rPr>
              <w:t>سم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حتّى</w:t>
            </w:r>
            <w:r w:rsidRPr="00B410F2">
              <w:rPr>
                <w:rtl/>
                <w:lang w:bidi="ar-EG"/>
              </w:rPr>
              <w:t>107</w:t>
            </w:r>
            <w:r w:rsidRPr="00B410F2">
              <w:rPr>
                <w:rFonts w:hint="cs"/>
                <w:rtl/>
                <w:lang w:bidi="ar-EG"/>
              </w:rPr>
              <w:t>سم</w:t>
            </w:r>
            <w:r w:rsidRPr="00B410F2">
              <w:rPr>
                <w:rtl/>
                <w:lang w:bidi="ar-EG"/>
              </w:rPr>
              <w:tab/>
            </w:r>
          </w:p>
        </w:tc>
        <w:tc>
          <w:tcPr>
            <w:tcW w:w="4148" w:type="dxa"/>
            <w:shd w:val="clear" w:color="auto" w:fill="auto"/>
          </w:tcPr>
          <w:p w:rsidR="00093BA6" w:rsidRPr="00B410F2" w:rsidRDefault="00093BA6" w:rsidP="005D6AA0">
            <w:pPr>
              <w:spacing w:after="0" w:line="240" w:lineRule="auto"/>
              <w:rPr>
                <w:rFonts w:ascii="Arial" w:hAnsi="Arial"/>
                <w:color w:val="333333"/>
                <w:sz w:val="23"/>
                <w:szCs w:val="23"/>
              </w:rPr>
            </w:pPr>
            <w:r w:rsidRPr="00B410F2">
              <w:rPr>
                <w:rFonts w:ascii="Arial" w:hAnsi="Arial" w:hint="cs"/>
                <w:color w:val="333333"/>
                <w:sz w:val="23"/>
                <w:szCs w:val="23"/>
                <w:rtl/>
              </w:rPr>
              <w:t>مقاس</w:t>
            </w:r>
            <w:r w:rsidRPr="00B410F2">
              <w:rPr>
                <w:rFonts w:ascii="Arial" w:hAnsi="Arial"/>
                <w:color w:val="333333"/>
                <w:sz w:val="23"/>
                <w:szCs w:val="23"/>
                <w:rtl/>
              </w:rPr>
              <w:t xml:space="preserve"> </w:t>
            </w:r>
            <w:r w:rsidRPr="00B410F2">
              <w:rPr>
                <w:rFonts w:ascii="Arial" w:hAnsi="Arial" w:hint="cs"/>
                <w:color w:val="333333"/>
                <w:sz w:val="23"/>
                <w:szCs w:val="23"/>
                <w:rtl/>
              </w:rPr>
              <w:t>العباية</w:t>
            </w:r>
            <w:r w:rsidRPr="00B410F2">
              <w:rPr>
                <w:rFonts w:ascii="Arial" w:hAnsi="Arial"/>
                <w:color w:val="333333"/>
                <w:sz w:val="23"/>
                <w:szCs w:val="23"/>
                <w:rtl/>
              </w:rPr>
              <w:t xml:space="preserve"> </w:t>
            </w:r>
            <w:r w:rsidRPr="00B410F2">
              <w:rPr>
                <w:rFonts w:ascii="Arial" w:hAnsi="Arial" w:hint="cs"/>
                <w:color w:val="333333"/>
                <w:sz w:val="23"/>
                <w:szCs w:val="23"/>
                <w:rtl/>
              </w:rPr>
              <w:t>المُناسب</w:t>
            </w:r>
            <w:r w:rsidRPr="00B410F2">
              <w:rPr>
                <w:rFonts w:ascii="Arial" w:hAnsi="Arial"/>
                <w:color w:val="333333"/>
                <w:sz w:val="23"/>
                <w:szCs w:val="23"/>
                <w:rtl/>
              </w:rPr>
              <w:t xml:space="preserve"> (42)</w:t>
            </w:r>
          </w:p>
        </w:tc>
      </w:tr>
      <w:tr w:rsidR="00093BA6" w:rsidRPr="00B410F2" w:rsidTr="005D6AA0">
        <w:trPr>
          <w:tblCellSpacing w:w="11" w:type="dxa"/>
        </w:trPr>
        <w:tc>
          <w:tcPr>
            <w:tcW w:w="4499" w:type="dxa"/>
            <w:shd w:val="clear" w:color="auto" w:fill="auto"/>
          </w:tcPr>
          <w:p w:rsidR="00093BA6" w:rsidRPr="00B410F2" w:rsidRDefault="00093BA6" w:rsidP="005D6AA0">
            <w:pPr>
              <w:spacing w:after="0" w:line="240" w:lineRule="auto"/>
              <w:rPr>
                <w:rFonts w:hint="cs"/>
                <w:rtl/>
                <w:lang w:bidi="ar-EG"/>
              </w:rPr>
            </w:pPr>
            <w:r w:rsidRPr="00B410F2">
              <w:rPr>
                <w:rFonts w:hint="cs"/>
                <w:rtl/>
                <w:lang w:bidi="ar-EG"/>
              </w:rPr>
              <w:t>الطول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الذي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يتراوح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ما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بين</w:t>
            </w:r>
            <w:r w:rsidRPr="00B410F2">
              <w:rPr>
                <w:rtl/>
                <w:lang w:bidi="ar-EG"/>
              </w:rPr>
              <w:t xml:space="preserve"> 44</w:t>
            </w:r>
            <w:r w:rsidRPr="00B410F2">
              <w:rPr>
                <w:rFonts w:hint="cs"/>
                <w:rtl/>
                <w:lang w:bidi="ar-EG"/>
              </w:rPr>
              <w:t>سم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حتّى</w:t>
            </w:r>
            <w:r w:rsidRPr="00B410F2">
              <w:rPr>
                <w:rtl/>
                <w:lang w:bidi="ar-EG"/>
              </w:rPr>
              <w:t xml:space="preserve"> 112</w:t>
            </w:r>
            <w:r w:rsidRPr="00B410F2">
              <w:rPr>
                <w:rFonts w:hint="cs"/>
                <w:rtl/>
                <w:lang w:bidi="ar-EG"/>
              </w:rPr>
              <w:t>سم</w:t>
            </w:r>
            <w:r w:rsidRPr="00B410F2">
              <w:rPr>
                <w:rtl/>
                <w:lang w:bidi="ar-EG"/>
              </w:rPr>
              <w:tab/>
            </w:r>
          </w:p>
        </w:tc>
        <w:tc>
          <w:tcPr>
            <w:tcW w:w="4148" w:type="dxa"/>
            <w:shd w:val="clear" w:color="auto" w:fill="auto"/>
          </w:tcPr>
          <w:p w:rsidR="00093BA6" w:rsidRPr="00B410F2" w:rsidRDefault="00FE0742" w:rsidP="005D6AA0">
            <w:pPr>
              <w:spacing w:after="0" w:line="240" w:lineRule="auto"/>
              <w:rPr>
                <w:rFonts w:hint="cs"/>
                <w:rtl/>
                <w:lang w:bidi="ar-EG"/>
              </w:rPr>
            </w:pPr>
            <w:r w:rsidRPr="00B410F2">
              <w:rPr>
                <w:rFonts w:hint="cs"/>
                <w:rtl/>
                <w:lang w:bidi="ar-EG"/>
              </w:rPr>
              <w:t>مقاس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العباية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المُناسب</w:t>
            </w:r>
            <w:r w:rsidRPr="00B410F2">
              <w:rPr>
                <w:rtl/>
                <w:lang w:bidi="ar-EG"/>
              </w:rPr>
              <w:t xml:space="preserve"> (44)</w:t>
            </w:r>
          </w:p>
        </w:tc>
      </w:tr>
      <w:tr w:rsidR="00093BA6" w:rsidRPr="00B410F2" w:rsidTr="005D6AA0">
        <w:trPr>
          <w:tblCellSpacing w:w="11" w:type="dxa"/>
        </w:trPr>
        <w:tc>
          <w:tcPr>
            <w:tcW w:w="4499" w:type="dxa"/>
            <w:shd w:val="clear" w:color="auto" w:fill="auto"/>
          </w:tcPr>
          <w:p w:rsidR="00093BA6" w:rsidRPr="00B410F2" w:rsidRDefault="00093BA6" w:rsidP="005D6AA0">
            <w:pPr>
              <w:spacing w:after="0" w:line="240" w:lineRule="auto"/>
              <w:rPr>
                <w:rFonts w:hint="cs"/>
                <w:rtl/>
                <w:lang w:bidi="ar-EG"/>
              </w:rPr>
            </w:pPr>
            <w:r w:rsidRPr="00B410F2">
              <w:rPr>
                <w:rFonts w:hint="cs"/>
                <w:rtl/>
                <w:lang w:bidi="ar-EG"/>
              </w:rPr>
              <w:t>الطول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الذي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يتراوح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ما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بين</w:t>
            </w:r>
            <w:r w:rsidRPr="00B410F2">
              <w:rPr>
                <w:rtl/>
                <w:lang w:bidi="ar-EG"/>
              </w:rPr>
              <w:t xml:space="preserve"> 46</w:t>
            </w:r>
            <w:r w:rsidRPr="00B410F2">
              <w:rPr>
                <w:rFonts w:hint="cs"/>
                <w:rtl/>
                <w:lang w:bidi="ar-EG"/>
              </w:rPr>
              <w:t>سم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حتّى</w:t>
            </w:r>
            <w:r w:rsidRPr="00B410F2">
              <w:rPr>
                <w:rtl/>
                <w:lang w:bidi="ar-EG"/>
              </w:rPr>
              <w:t xml:space="preserve"> 117</w:t>
            </w:r>
            <w:r w:rsidRPr="00B410F2">
              <w:rPr>
                <w:rFonts w:hint="cs"/>
                <w:rtl/>
                <w:lang w:bidi="ar-EG"/>
              </w:rPr>
              <w:t>سم</w:t>
            </w:r>
            <w:r w:rsidRPr="00B410F2">
              <w:rPr>
                <w:rtl/>
                <w:lang w:bidi="ar-EG"/>
              </w:rPr>
              <w:tab/>
            </w:r>
          </w:p>
        </w:tc>
        <w:tc>
          <w:tcPr>
            <w:tcW w:w="4148" w:type="dxa"/>
            <w:shd w:val="clear" w:color="auto" w:fill="auto"/>
          </w:tcPr>
          <w:p w:rsidR="00093BA6" w:rsidRPr="00B410F2" w:rsidRDefault="00FE0742" w:rsidP="005D6AA0">
            <w:pPr>
              <w:spacing w:after="0" w:line="240" w:lineRule="auto"/>
              <w:rPr>
                <w:rFonts w:hint="cs"/>
                <w:rtl/>
                <w:lang w:bidi="ar-EG"/>
              </w:rPr>
            </w:pPr>
            <w:r w:rsidRPr="00B410F2">
              <w:rPr>
                <w:rFonts w:hint="cs"/>
                <w:rtl/>
                <w:lang w:bidi="ar-EG"/>
              </w:rPr>
              <w:t>مقاس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العباية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المُناسب</w:t>
            </w:r>
            <w:r w:rsidRPr="00B410F2">
              <w:rPr>
                <w:rtl/>
                <w:lang w:bidi="ar-EG"/>
              </w:rPr>
              <w:t xml:space="preserve"> (46)</w:t>
            </w:r>
          </w:p>
        </w:tc>
      </w:tr>
      <w:tr w:rsidR="00093BA6" w:rsidRPr="00B410F2" w:rsidTr="005D6AA0">
        <w:trPr>
          <w:tblCellSpacing w:w="11" w:type="dxa"/>
        </w:trPr>
        <w:tc>
          <w:tcPr>
            <w:tcW w:w="4499" w:type="dxa"/>
            <w:shd w:val="clear" w:color="auto" w:fill="auto"/>
          </w:tcPr>
          <w:p w:rsidR="00093BA6" w:rsidRPr="00B410F2" w:rsidRDefault="00093BA6" w:rsidP="005D6AA0">
            <w:pPr>
              <w:spacing w:after="0" w:line="240" w:lineRule="auto"/>
              <w:rPr>
                <w:rFonts w:hint="cs"/>
                <w:rtl/>
                <w:lang w:bidi="ar-EG"/>
              </w:rPr>
            </w:pPr>
            <w:r w:rsidRPr="00B410F2">
              <w:rPr>
                <w:rFonts w:hint="cs"/>
                <w:rtl/>
                <w:lang w:bidi="ar-EG"/>
              </w:rPr>
              <w:t>الطول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الذي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يتراوح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ما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بين</w:t>
            </w:r>
            <w:r w:rsidRPr="00B410F2">
              <w:rPr>
                <w:rtl/>
                <w:lang w:bidi="ar-EG"/>
              </w:rPr>
              <w:t xml:space="preserve"> 82</w:t>
            </w:r>
            <w:r w:rsidRPr="00B410F2">
              <w:rPr>
                <w:rFonts w:hint="cs"/>
                <w:rtl/>
                <w:lang w:bidi="ar-EG"/>
              </w:rPr>
              <w:t>سم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حتّى</w:t>
            </w:r>
            <w:r w:rsidRPr="00B410F2">
              <w:rPr>
                <w:rtl/>
                <w:lang w:bidi="ar-EG"/>
              </w:rPr>
              <w:t xml:space="preserve"> 122</w:t>
            </w:r>
            <w:r w:rsidRPr="00B410F2">
              <w:rPr>
                <w:rFonts w:hint="cs"/>
                <w:rtl/>
                <w:lang w:bidi="ar-EG"/>
              </w:rPr>
              <w:t>سم</w:t>
            </w:r>
            <w:r w:rsidRPr="00B410F2">
              <w:rPr>
                <w:rtl/>
                <w:lang w:bidi="ar-EG"/>
              </w:rPr>
              <w:tab/>
            </w:r>
          </w:p>
        </w:tc>
        <w:tc>
          <w:tcPr>
            <w:tcW w:w="4148" w:type="dxa"/>
            <w:shd w:val="clear" w:color="auto" w:fill="auto"/>
          </w:tcPr>
          <w:p w:rsidR="00093BA6" w:rsidRPr="00B410F2" w:rsidRDefault="00FE0742" w:rsidP="005D6AA0">
            <w:pPr>
              <w:spacing w:after="0" w:line="240" w:lineRule="auto"/>
              <w:rPr>
                <w:rFonts w:hint="cs"/>
                <w:rtl/>
                <w:lang w:bidi="ar-EG"/>
              </w:rPr>
            </w:pPr>
            <w:r w:rsidRPr="00B410F2">
              <w:rPr>
                <w:rFonts w:hint="cs"/>
                <w:rtl/>
                <w:lang w:bidi="ar-EG"/>
              </w:rPr>
              <w:t>مقاس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العباية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المُناسب</w:t>
            </w:r>
            <w:r w:rsidRPr="00B410F2">
              <w:rPr>
                <w:rtl/>
                <w:lang w:bidi="ar-EG"/>
              </w:rPr>
              <w:t xml:space="preserve"> (48)</w:t>
            </w:r>
          </w:p>
        </w:tc>
      </w:tr>
      <w:tr w:rsidR="00093BA6" w:rsidRPr="00B410F2" w:rsidTr="005D6AA0">
        <w:trPr>
          <w:tblCellSpacing w:w="11" w:type="dxa"/>
        </w:trPr>
        <w:tc>
          <w:tcPr>
            <w:tcW w:w="4499" w:type="dxa"/>
            <w:shd w:val="clear" w:color="auto" w:fill="auto"/>
          </w:tcPr>
          <w:p w:rsidR="00093BA6" w:rsidRPr="00B410F2" w:rsidRDefault="00093BA6" w:rsidP="005D6AA0">
            <w:pPr>
              <w:spacing w:after="0" w:line="240" w:lineRule="auto"/>
              <w:rPr>
                <w:rFonts w:hint="cs"/>
                <w:rtl/>
                <w:lang w:bidi="ar-EG"/>
              </w:rPr>
            </w:pPr>
            <w:r w:rsidRPr="00B410F2">
              <w:rPr>
                <w:rFonts w:hint="cs"/>
                <w:rtl/>
                <w:lang w:bidi="ar-EG"/>
              </w:rPr>
              <w:t>الطول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الذي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يتراوح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ما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بين</w:t>
            </w:r>
            <w:r w:rsidRPr="00B410F2">
              <w:rPr>
                <w:rtl/>
                <w:lang w:bidi="ar-EG"/>
              </w:rPr>
              <w:t xml:space="preserve"> 154</w:t>
            </w:r>
            <w:r w:rsidRPr="00B410F2">
              <w:rPr>
                <w:rFonts w:hint="cs"/>
                <w:rtl/>
                <w:lang w:bidi="ar-EG"/>
              </w:rPr>
              <w:t>سم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حتّى</w:t>
            </w:r>
            <w:r w:rsidRPr="00B410F2">
              <w:rPr>
                <w:rtl/>
                <w:lang w:bidi="ar-EG"/>
              </w:rPr>
              <w:t xml:space="preserve"> 161</w:t>
            </w:r>
            <w:r w:rsidRPr="00B410F2">
              <w:rPr>
                <w:rFonts w:hint="cs"/>
                <w:rtl/>
                <w:lang w:bidi="ar-EG"/>
              </w:rPr>
              <w:t>سم</w:t>
            </w:r>
            <w:r w:rsidRPr="00B410F2">
              <w:rPr>
                <w:rtl/>
                <w:lang w:bidi="ar-EG"/>
              </w:rPr>
              <w:tab/>
            </w:r>
          </w:p>
        </w:tc>
        <w:tc>
          <w:tcPr>
            <w:tcW w:w="4148" w:type="dxa"/>
            <w:shd w:val="clear" w:color="auto" w:fill="auto"/>
          </w:tcPr>
          <w:p w:rsidR="00093BA6" w:rsidRPr="00B410F2" w:rsidRDefault="00FE0742" w:rsidP="005D6AA0">
            <w:pPr>
              <w:spacing w:after="0" w:line="240" w:lineRule="auto"/>
              <w:rPr>
                <w:rFonts w:hint="cs"/>
                <w:rtl/>
                <w:lang w:bidi="ar-EG"/>
              </w:rPr>
            </w:pPr>
            <w:r w:rsidRPr="00B410F2">
              <w:rPr>
                <w:rFonts w:hint="cs"/>
                <w:rtl/>
                <w:lang w:bidi="ar-EG"/>
              </w:rPr>
              <w:t>مقاس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العباية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المناسب</w:t>
            </w:r>
            <w:r w:rsidRPr="00B410F2">
              <w:rPr>
                <w:rtl/>
                <w:lang w:bidi="ar-EG"/>
              </w:rPr>
              <w:t xml:space="preserve"> (52)</w:t>
            </w:r>
          </w:p>
        </w:tc>
      </w:tr>
      <w:tr w:rsidR="00093BA6" w:rsidRPr="00B410F2" w:rsidTr="005D6AA0">
        <w:trPr>
          <w:tblCellSpacing w:w="11" w:type="dxa"/>
        </w:trPr>
        <w:tc>
          <w:tcPr>
            <w:tcW w:w="4499" w:type="dxa"/>
            <w:shd w:val="clear" w:color="auto" w:fill="auto"/>
          </w:tcPr>
          <w:p w:rsidR="00093BA6" w:rsidRPr="00B410F2" w:rsidRDefault="00093BA6" w:rsidP="005D6AA0">
            <w:pPr>
              <w:spacing w:after="0" w:line="240" w:lineRule="auto"/>
              <w:rPr>
                <w:rFonts w:hint="cs"/>
                <w:rtl/>
                <w:lang w:bidi="ar-EG"/>
              </w:rPr>
            </w:pPr>
            <w:r w:rsidRPr="00B410F2">
              <w:rPr>
                <w:rFonts w:hint="cs"/>
                <w:rtl/>
                <w:lang w:bidi="ar-EG"/>
              </w:rPr>
              <w:t>الطول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الذي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يتراوح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ما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بين</w:t>
            </w:r>
            <w:r w:rsidRPr="00B410F2">
              <w:rPr>
                <w:rtl/>
                <w:lang w:bidi="ar-EG"/>
              </w:rPr>
              <w:t xml:space="preserve"> 158</w:t>
            </w:r>
            <w:r w:rsidRPr="00B410F2">
              <w:rPr>
                <w:rFonts w:hint="cs"/>
                <w:rtl/>
                <w:lang w:bidi="ar-EG"/>
              </w:rPr>
              <w:t>سم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حتّى</w:t>
            </w:r>
            <w:r w:rsidRPr="00B410F2">
              <w:rPr>
                <w:rtl/>
                <w:lang w:bidi="ar-EG"/>
              </w:rPr>
              <w:t xml:space="preserve"> 160 </w:t>
            </w:r>
            <w:r w:rsidRPr="00B410F2">
              <w:rPr>
                <w:rFonts w:hint="cs"/>
                <w:rtl/>
                <w:lang w:bidi="ar-EG"/>
              </w:rPr>
              <w:t>سم</w:t>
            </w:r>
            <w:r w:rsidRPr="00B410F2">
              <w:rPr>
                <w:rtl/>
                <w:lang w:bidi="ar-EG"/>
              </w:rPr>
              <w:tab/>
            </w:r>
          </w:p>
        </w:tc>
        <w:tc>
          <w:tcPr>
            <w:tcW w:w="4148" w:type="dxa"/>
            <w:shd w:val="clear" w:color="auto" w:fill="auto"/>
          </w:tcPr>
          <w:p w:rsidR="00093BA6" w:rsidRPr="00B410F2" w:rsidRDefault="00FE0742" w:rsidP="005D6AA0">
            <w:pPr>
              <w:spacing w:after="0" w:line="240" w:lineRule="auto"/>
              <w:rPr>
                <w:rFonts w:hint="cs"/>
                <w:rtl/>
                <w:lang w:bidi="ar-EG"/>
              </w:rPr>
            </w:pPr>
            <w:r w:rsidRPr="00B410F2">
              <w:rPr>
                <w:rFonts w:hint="cs"/>
                <w:rtl/>
                <w:lang w:bidi="ar-EG"/>
              </w:rPr>
              <w:t>مقاس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العباية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المُناسب</w:t>
            </w:r>
            <w:r w:rsidRPr="00B410F2">
              <w:rPr>
                <w:rtl/>
                <w:lang w:bidi="ar-EG"/>
              </w:rPr>
              <w:t xml:space="preserve"> (54)</w:t>
            </w:r>
          </w:p>
        </w:tc>
      </w:tr>
      <w:tr w:rsidR="00093BA6" w:rsidRPr="00B410F2" w:rsidTr="005D6AA0">
        <w:trPr>
          <w:tblCellSpacing w:w="11" w:type="dxa"/>
        </w:trPr>
        <w:tc>
          <w:tcPr>
            <w:tcW w:w="4499" w:type="dxa"/>
            <w:shd w:val="clear" w:color="auto" w:fill="auto"/>
          </w:tcPr>
          <w:p w:rsidR="00093BA6" w:rsidRPr="00B410F2" w:rsidRDefault="00093BA6" w:rsidP="005D6AA0">
            <w:pPr>
              <w:spacing w:after="0" w:line="240" w:lineRule="auto"/>
              <w:rPr>
                <w:rFonts w:hint="cs"/>
                <w:rtl/>
                <w:lang w:bidi="ar-EG"/>
              </w:rPr>
            </w:pPr>
            <w:r w:rsidRPr="00B410F2">
              <w:rPr>
                <w:rFonts w:hint="cs"/>
                <w:rtl/>
                <w:lang w:bidi="ar-EG"/>
              </w:rPr>
              <w:t>الطول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الذي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يتراوح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ما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بين</w:t>
            </w:r>
            <w:r w:rsidRPr="00B410F2">
              <w:rPr>
                <w:rtl/>
                <w:lang w:bidi="ar-EG"/>
              </w:rPr>
              <w:t xml:space="preserve"> 161</w:t>
            </w:r>
            <w:r w:rsidRPr="00B410F2">
              <w:rPr>
                <w:rFonts w:hint="cs"/>
                <w:rtl/>
                <w:lang w:bidi="ar-EG"/>
              </w:rPr>
              <w:t>سم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حتّى</w:t>
            </w:r>
            <w:r w:rsidRPr="00B410F2">
              <w:rPr>
                <w:rtl/>
                <w:lang w:bidi="ar-EG"/>
              </w:rPr>
              <w:t xml:space="preserve"> 164 </w:t>
            </w:r>
            <w:r w:rsidRPr="00B410F2">
              <w:rPr>
                <w:rFonts w:hint="cs"/>
                <w:rtl/>
                <w:lang w:bidi="ar-EG"/>
              </w:rPr>
              <w:t>سم</w:t>
            </w:r>
            <w:r w:rsidRPr="00B410F2">
              <w:rPr>
                <w:rtl/>
                <w:lang w:bidi="ar-EG"/>
              </w:rPr>
              <w:tab/>
            </w:r>
          </w:p>
        </w:tc>
        <w:tc>
          <w:tcPr>
            <w:tcW w:w="4148" w:type="dxa"/>
            <w:shd w:val="clear" w:color="auto" w:fill="auto"/>
          </w:tcPr>
          <w:p w:rsidR="00093BA6" w:rsidRPr="00B410F2" w:rsidRDefault="00FE0742" w:rsidP="005D6AA0">
            <w:pPr>
              <w:spacing w:after="0" w:line="240" w:lineRule="auto"/>
              <w:rPr>
                <w:rFonts w:hint="cs"/>
                <w:rtl/>
                <w:lang w:bidi="ar-EG"/>
              </w:rPr>
            </w:pPr>
            <w:r w:rsidRPr="00B410F2">
              <w:rPr>
                <w:rFonts w:hint="cs"/>
                <w:rtl/>
                <w:lang w:bidi="ar-EG"/>
              </w:rPr>
              <w:t>مقاس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العباية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المُناسب</w:t>
            </w:r>
            <w:r w:rsidRPr="00B410F2">
              <w:rPr>
                <w:rtl/>
                <w:lang w:bidi="ar-EG"/>
              </w:rPr>
              <w:t xml:space="preserve"> (56)</w:t>
            </w:r>
          </w:p>
        </w:tc>
      </w:tr>
      <w:tr w:rsidR="00093BA6" w:rsidRPr="00B410F2" w:rsidTr="005D6AA0">
        <w:trPr>
          <w:tblCellSpacing w:w="11" w:type="dxa"/>
        </w:trPr>
        <w:tc>
          <w:tcPr>
            <w:tcW w:w="4499" w:type="dxa"/>
            <w:shd w:val="clear" w:color="auto" w:fill="auto"/>
          </w:tcPr>
          <w:p w:rsidR="00093BA6" w:rsidRPr="00B410F2" w:rsidRDefault="00093BA6" w:rsidP="005D6AA0">
            <w:pPr>
              <w:spacing w:after="0" w:line="240" w:lineRule="auto"/>
              <w:rPr>
                <w:rFonts w:hint="cs"/>
                <w:rtl/>
                <w:lang w:bidi="ar-EG"/>
              </w:rPr>
            </w:pPr>
            <w:r w:rsidRPr="00B410F2">
              <w:rPr>
                <w:rFonts w:hint="cs"/>
                <w:rtl/>
                <w:lang w:bidi="ar-EG"/>
              </w:rPr>
              <w:t>الطول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الذي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يتراوح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ما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بين</w:t>
            </w:r>
            <w:r w:rsidRPr="00B410F2">
              <w:rPr>
                <w:rtl/>
                <w:lang w:bidi="ar-EG"/>
              </w:rPr>
              <w:t xml:space="preserve"> 165</w:t>
            </w:r>
            <w:r w:rsidRPr="00B410F2">
              <w:rPr>
                <w:rFonts w:hint="cs"/>
                <w:rtl/>
                <w:lang w:bidi="ar-EG"/>
              </w:rPr>
              <w:t>سم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حّتى</w:t>
            </w:r>
            <w:r w:rsidRPr="00B410F2">
              <w:rPr>
                <w:rtl/>
                <w:lang w:bidi="ar-EG"/>
              </w:rPr>
              <w:t xml:space="preserve"> 168 </w:t>
            </w:r>
            <w:r w:rsidRPr="00B410F2">
              <w:rPr>
                <w:rFonts w:hint="cs"/>
                <w:rtl/>
                <w:lang w:bidi="ar-EG"/>
              </w:rPr>
              <w:t>سم</w:t>
            </w:r>
            <w:r w:rsidRPr="00B410F2">
              <w:rPr>
                <w:rtl/>
                <w:lang w:bidi="ar-EG"/>
              </w:rPr>
              <w:tab/>
            </w:r>
          </w:p>
        </w:tc>
        <w:tc>
          <w:tcPr>
            <w:tcW w:w="4148" w:type="dxa"/>
            <w:shd w:val="clear" w:color="auto" w:fill="auto"/>
          </w:tcPr>
          <w:p w:rsidR="00093BA6" w:rsidRPr="00B410F2" w:rsidRDefault="00FE0742" w:rsidP="005D6AA0">
            <w:pPr>
              <w:spacing w:after="0" w:line="240" w:lineRule="auto"/>
              <w:rPr>
                <w:rFonts w:hint="cs"/>
                <w:rtl/>
                <w:lang w:bidi="ar-EG"/>
              </w:rPr>
            </w:pPr>
            <w:r w:rsidRPr="00B410F2">
              <w:rPr>
                <w:rFonts w:hint="cs"/>
                <w:rtl/>
                <w:lang w:bidi="ar-EG"/>
              </w:rPr>
              <w:t>مقاس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العباية</w:t>
            </w:r>
            <w:r w:rsidRPr="00B410F2">
              <w:rPr>
                <w:rtl/>
                <w:lang w:bidi="ar-EG"/>
              </w:rPr>
              <w:t xml:space="preserve"> </w:t>
            </w:r>
            <w:r w:rsidRPr="00B410F2">
              <w:rPr>
                <w:rFonts w:hint="cs"/>
                <w:rtl/>
                <w:lang w:bidi="ar-EG"/>
              </w:rPr>
              <w:t>المُناسب</w:t>
            </w:r>
            <w:r w:rsidRPr="00B410F2">
              <w:rPr>
                <w:rtl/>
                <w:lang w:bidi="ar-EG"/>
              </w:rPr>
              <w:t xml:space="preserve"> (58)</w:t>
            </w:r>
          </w:p>
        </w:tc>
      </w:tr>
    </w:tbl>
    <w:p w:rsidR="004A74F4" w:rsidRPr="005D6AA0" w:rsidRDefault="005D6AA0" w:rsidP="005D6AA0">
      <w:pPr>
        <w:jc w:val="center"/>
        <w:rPr>
          <w:rFonts w:hint="cs"/>
          <w:sz w:val="44"/>
          <w:szCs w:val="44"/>
          <w:lang w:bidi="ar-EG"/>
        </w:rPr>
      </w:pPr>
      <w:hyperlink r:id="rId7" w:history="1">
        <w:r w:rsidRPr="005D6AA0">
          <w:rPr>
            <w:rStyle w:val="Hyperlink"/>
            <w:rFonts w:hint="cs"/>
            <w:sz w:val="44"/>
            <w:szCs w:val="44"/>
            <w:rtl/>
            <w:lang w:bidi="ar-EG"/>
          </w:rPr>
          <w:t>ج</w:t>
        </w:r>
        <w:bookmarkStart w:id="0" w:name="_GoBack"/>
        <w:bookmarkEnd w:id="0"/>
        <w:r w:rsidRPr="005D6AA0">
          <w:rPr>
            <w:rStyle w:val="Hyperlink"/>
            <w:rFonts w:hint="cs"/>
            <w:sz w:val="44"/>
            <w:szCs w:val="44"/>
            <w:rtl/>
            <w:lang w:bidi="ar-EG"/>
          </w:rPr>
          <w:t>دول مقاسات عبايات</w:t>
        </w:r>
      </w:hyperlink>
    </w:p>
    <w:sectPr w:rsidR="004A74F4" w:rsidRPr="005D6AA0" w:rsidSect="000558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4E" w:rsidRDefault="0026754E" w:rsidP="00093BA6">
      <w:pPr>
        <w:spacing w:after="0" w:line="240" w:lineRule="auto"/>
      </w:pPr>
      <w:r>
        <w:separator/>
      </w:r>
    </w:p>
  </w:endnote>
  <w:endnote w:type="continuationSeparator" w:id="0">
    <w:p w:rsidR="0026754E" w:rsidRDefault="0026754E" w:rsidP="0009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4E" w:rsidRDefault="0026754E" w:rsidP="00093BA6">
      <w:pPr>
        <w:spacing w:after="0" w:line="240" w:lineRule="auto"/>
      </w:pPr>
      <w:r>
        <w:separator/>
      </w:r>
    </w:p>
  </w:footnote>
  <w:footnote w:type="continuationSeparator" w:id="0">
    <w:p w:rsidR="0026754E" w:rsidRDefault="0026754E" w:rsidP="00093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A6"/>
    <w:rsid w:val="00055899"/>
    <w:rsid w:val="00093BA6"/>
    <w:rsid w:val="0026754E"/>
    <w:rsid w:val="004A74F4"/>
    <w:rsid w:val="005D6AA0"/>
    <w:rsid w:val="00B410F2"/>
    <w:rsid w:val="00D154C2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26F49B-B0DE-482B-9CB7-AA6FCFA1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093BA6"/>
    <w:rPr>
      <w:b/>
      <w:bCs/>
    </w:rPr>
  </w:style>
  <w:style w:type="table" w:styleId="TableGridLight">
    <w:name w:val="Grid Table Light"/>
    <w:basedOn w:val="TableNormal"/>
    <w:uiPriority w:val="40"/>
    <w:rsid w:val="00093BA6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093BA6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093BA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3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BA6"/>
  </w:style>
  <w:style w:type="paragraph" w:styleId="Footer">
    <w:name w:val="footer"/>
    <w:basedOn w:val="Normal"/>
    <w:link w:val="FooterChar"/>
    <w:uiPriority w:val="99"/>
    <w:unhideWhenUsed/>
    <w:rsid w:val="00093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BA6"/>
  </w:style>
  <w:style w:type="character" w:styleId="Hyperlink">
    <w:name w:val="Hyperlink"/>
    <w:basedOn w:val="DefaultParagraphFont"/>
    <w:uiPriority w:val="99"/>
    <w:unhideWhenUsed/>
    <w:rsid w:val="005D6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muzj.com/table-sizes-abaya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F438A-CB00-4304-ADA0-A097CDE3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walid</dc:creator>
  <cp:keywords/>
  <dc:description/>
  <cp:lastModifiedBy>walid</cp:lastModifiedBy>
  <cp:revision>2</cp:revision>
  <dcterms:created xsi:type="dcterms:W3CDTF">2023-01-15T17:28:00Z</dcterms:created>
  <dcterms:modified xsi:type="dcterms:W3CDTF">2023-01-15T17:28:00Z</dcterms:modified>
</cp:coreProperties>
</file>