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762" w:rsidRPr="006B6762" w:rsidRDefault="006B6762" w:rsidP="006B6762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bidiVisual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  <w:gridCol w:w="222"/>
        <w:gridCol w:w="222"/>
      </w:tblGrid>
      <w:tr w:rsidR="006B6762" w:rsidRPr="006B6762" w:rsidTr="006B6762">
        <w:trPr>
          <w:jc w:val="right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6762" w:rsidRDefault="006B6762" w:rsidP="006B6762">
      <w:pPr>
        <w:spacing w:after="20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rtl/>
        </w:rPr>
      </w:pPr>
      <w:r w:rsidRPr="006B6762">
        <w:rPr>
          <w:rFonts w:ascii="Calibri" w:eastAsia="Times New Roman" w:hAnsi="Calibri" w:cs="Calibri"/>
          <w:color w:val="0070C0"/>
          <w:sz w:val="96"/>
          <w:szCs w:val="96"/>
        </w:rPr>
        <w:t>Follow up on students' growth problems</w:t>
      </w:r>
    </w:p>
    <w:p w:rsidR="006B6762" w:rsidRPr="006B6762" w:rsidRDefault="006B6762" w:rsidP="006B676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B6762">
        <w:rPr>
          <w:rFonts w:ascii="Calibri" w:eastAsia="Times New Roman" w:hAnsi="Calibri" w:cs="Calibri"/>
          <w:color w:val="000000"/>
          <w:sz w:val="32"/>
          <w:szCs w:val="32"/>
        </w:rPr>
        <w:t>Student advisor:</w:t>
      </w:r>
    </w:p>
    <w:tbl>
      <w:tblPr>
        <w:bidiVisual/>
        <w:tblW w:w="919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1142"/>
        <w:gridCol w:w="222"/>
        <w:gridCol w:w="1362"/>
        <w:gridCol w:w="222"/>
        <w:gridCol w:w="583"/>
        <w:gridCol w:w="583"/>
        <w:gridCol w:w="222"/>
        <w:gridCol w:w="635"/>
        <w:gridCol w:w="635"/>
        <w:gridCol w:w="222"/>
        <w:gridCol w:w="1318"/>
        <w:gridCol w:w="222"/>
        <w:gridCol w:w="896"/>
        <w:gridCol w:w="222"/>
        <w:gridCol w:w="492"/>
        <w:gridCol w:w="222"/>
        <w:gridCol w:w="431"/>
      </w:tblGrid>
      <w:tr w:rsidR="006B6762" w:rsidRPr="006B6762" w:rsidTr="006B6762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 problem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Excessive motor activity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Obesity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thinness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incontinence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Shy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nausea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</w:t>
            </w:r>
          </w:p>
        </w:tc>
      </w:tr>
      <w:tr w:rsidR="006B6762" w:rsidRPr="006B6762" w:rsidTr="006B6762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involuntary urination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Inverted Melancholy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worry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sharp mood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conflict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6B6762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rapid fatigue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tendency to quarrel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convulsions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Night dread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stubbornness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lying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6B6762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Synapses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irritability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rickets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self harm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fainting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Stealing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6B6762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sleep walking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pronunciation defects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Lack of sleep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7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Nail-biting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headache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Jealous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62" w:rsidRPr="006B6762" w:rsidRDefault="006B6762" w:rsidP="006B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6B6762">
        <w:trPr>
          <w:trHeight w:val="371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student's name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Class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Student's age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source of information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Monitoring in the light</w:t>
            </w:r>
          </w:p>
        </w:tc>
      </w:tr>
      <w:tr w:rsidR="006B6762" w:rsidRPr="006B6762" w:rsidTr="006B6762">
        <w:trPr>
          <w:trHeight w:val="253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6B6762" w:rsidRPr="006B6762" w:rsidTr="006B6762">
        <w:trPr>
          <w:trHeight w:val="273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Action taken on the problem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466D01" w:rsidP="006B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66D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Date</w:t>
            </w:r>
          </w:p>
        </w:tc>
      </w:tr>
      <w:tr w:rsidR="006B6762" w:rsidRPr="006B6762" w:rsidTr="006B6762">
        <w:trPr>
          <w:trHeight w:val="436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6B6762">
        <w:trPr>
          <w:trHeight w:val="556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6B6762">
        <w:trPr>
          <w:trHeight w:val="408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6B6762">
        <w:trPr>
          <w:trHeight w:val="427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466D01">
        <w:trPr>
          <w:trHeight w:val="445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466D01">
        <w:trPr>
          <w:trHeight w:val="311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6762" w:rsidRPr="006B6762" w:rsidTr="00466D01">
        <w:trPr>
          <w:trHeight w:val="415"/>
          <w:jc w:val="center"/>
        </w:trPr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762" w:rsidRPr="006B6762" w:rsidRDefault="006B6762" w:rsidP="006B676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2884" w:rsidRDefault="00466D01">
      <w:pPr>
        <w:rPr>
          <w:rFonts w:hint="cs"/>
          <w:lang w:bidi="ar-EG"/>
        </w:rPr>
      </w:pPr>
    </w:p>
    <w:sectPr w:rsidR="00332884" w:rsidSect="00731C6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62"/>
    <w:rsid w:val="00466D01"/>
    <w:rsid w:val="006B6762"/>
    <w:rsid w:val="00731C69"/>
    <w:rsid w:val="008E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E24C66-8C65-41B3-A252-3231CBB0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676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495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2022-05-21T16:49:00Z</dcterms:created>
  <dcterms:modified xsi:type="dcterms:W3CDTF">2022-05-21T17:05:00Z</dcterms:modified>
</cp:coreProperties>
</file>