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0A" w:rsidRPr="00A67DE4" w:rsidRDefault="00ED1102" w:rsidP="00FB0E0A">
      <w:pPr>
        <w:pStyle w:val="a7"/>
        <w:tabs>
          <w:tab w:val="left" w:pos="5994"/>
          <w:tab w:val="left" w:pos="7041"/>
        </w:tabs>
        <w:jc w:val="left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0;margin-top:-18pt;width:49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" filled="f" stroked="f">
            <v:textbox>
              <w:txbxContent>
                <w:p w:rsidR="00DB361B" w:rsidRPr="00A67DE4" w:rsidRDefault="00A67DE4" w:rsidP="00A67DE4">
                  <w:pPr>
                    <w:jc w:val="center"/>
                    <w:rPr>
                      <w:b/>
                      <w:bCs/>
                      <w:sz w:val="44"/>
                      <w:szCs w:val="44"/>
                      <w:rtl/>
                    </w:rPr>
                  </w:pPr>
                  <w:r w:rsidRPr="00A67DE4">
                    <w:rPr>
                      <w:b/>
                      <w:bCs/>
                      <w:sz w:val="44"/>
                      <w:szCs w:val="44"/>
                      <w:rtl/>
                    </w:rPr>
                    <w:t xml:space="preserve">عقد </w:t>
                  </w:r>
                  <w:r w:rsidR="00FB0E0A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ا</w:t>
                  </w:r>
                  <w:r w:rsidR="00FB0E0A" w:rsidRPr="00A67DE4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يجار</w:t>
                  </w:r>
                  <w:r w:rsidRPr="00A67DE4">
                    <w:rPr>
                      <w:b/>
                      <w:bCs/>
                      <w:sz w:val="44"/>
                      <w:szCs w:val="44"/>
                      <w:rtl/>
                    </w:rPr>
                    <w:t xml:space="preserve"> شقة مفروشة</w:t>
                  </w:r>
                </w:p>
              </w:txbxContent>
            </v:textbox>
          </v:shape>
        </w:pict>
      </w:r>
      <w:r w:rsidR="00DB361B">
        <w:rPr>
          <w:rFonts w:hint="cs"/>
          <w:rtl/>
        </w:rPr>
        <w:t>ــــــــــــــــــــــــــــــــــــــــــــــــ</w:t>
      </w:r>
    </w:p>
    <w:p w:rsidR="00A67DE4" w:rsidRPr="00572E77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572E77">
        <w:rPr>
          <w:rFonts w:cs="Monotype Koufi"/>
          <w:b/>
          <w:bCs/>
          <w:sz w:val="32"/>
          <w:szCs w:val="32"/>
          <w:rtl/>
        </w:rPr>
        <w:t xml:space="preserve">انه </w:t>
      </w:r>
      <w:r w:rsidR="00FB0E0A" w:rsidRPr="00572E77">
        <w:rPr>
          <w:rFonts w:cs="Monotype Koufi" w:hint="cs"/>
          <w:b/>
          <w:bCs/>
          <w:sz w:val="32"/>
          <w:szCs w:val="32"/>
          <w:rtl/>
        </w:rPr>
        <w:t>في</w:t>
      </w:r>
      <w:r w:rsidRPr="00572E77">
        <w:rPr>
          <w:rFonts w:cs="Monotype Koufi"/>
          <w:b/>
          <w:bCs/>
          <w:sz w:val="32"/>
          <w:szCs w:val="32"/>
          <w:rtl/>
        </w:rPr>
        <w:t xml:space="preserve"> يوم </w:t>
      </w:r>
      <w:r>
        <w:rPr>
          <w:rFonts w:cs="Monotype Koufi" w:hint="cs"/>
          <w:b/>
          <w:bCs/>
          <w:sz w:val="32"/>
          <w:szCs w:val="32"/>
          <w:rtl/>
        </w:rPr>
        <w:t>_______</w:t>
      </w:r>
      <w:r w:rsidRPr="00572E77">
        <w:rPr>
          <w:rFonts w:cs="Monotype Koufi"/>
          <w:b/>
          <w:bCs/>
          <w:sz w:val="32"/>
          <w:szCs w:val="32"/>
          <w:rtl/>
        </w:rPr>
        <w:t xml:space="preserve"> الموافق //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تم تحرير هذا العقد بين كل من: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1) السيد/ </w:t>
      </w:r>
      <w:r>
        <w:rPr>
          <w:rFonts w:cs="Monotype Koufi" w:hint="cs"/>
          <w:b/>
          <w:bCs/>
          <w:sz w:val="32"/>
          <w:szCs w:val="32"/>
          <w:rtl/>
        </w:rPr>
        <w:t>_________________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مقيم برقم </w:t>
      </w:r>
      <w:r>
        <w:rPr>
          <w:rFonts w:cs="Monotype Koufi" w:hint="cs"/>
          <w:b/>
          <w:bCs/>
          <w:sz w:val="32"/>
          <w:szCs w:val="32"/>
          <w:rtl/>
        </w:rPr>
        <w:t>________________________</w:t>
      </w:r>
    </w:p>
    <w:p w:rsid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قسم </w:t>
      </w:r>
      <w:r>
        <w:rPr>
          <w:rFonts w:cs="Monotype Koufi" w:hint="cs"/>
          <w:b/>
          <w:bCs/>
          <w:sz w:val="32"/>
          <w:szCs w:val="32"/>
          <w:rtl/>
        </w:rPr>
        <w:t>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محافظة </w:t>
      </w:r>
      <w:r>
        <w:rPr>
          <w:rFonts w:cs="Monotype Koufi" w:hint="cs"/>
          <w:b/>
          <w:bCs/>
          <w:sz w:val="32"/>
          <w:szCs w:val="32"/>
          <w:rtl/>
        </w:rPr>
        <w:t xml:space="preserve">_____ </w:t>
      </w:r>
      <w:r w:rsidRPr="00A67DE4">
        <w:rPr>
          <w:rFonts w:cs="Monotype Koufi"/>
          <w:b/>
          <w:bCs/>
          <w:sz w:val="32"/>
          <w:szCs w:val="32"/>
          <w:rtl/>
        </w:rPr>
        <w:t xml:space="preserve">يحمل بطاقة عائلية رقم </w:t>
      </w:r>
      <w:r>
        <w:rPr>
          <w:rFonts w:cs="Monotype Koufi" w:hint="cs"/>
          <w:b/>
          <w:bCs/>
          <w:sz w:val="32"/>
          <w:szCs w:val="32"/>
          <w:rtl/>
        </w:rPr>
        <w:t>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سجل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مدني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</w:t>
      </w:r>
      <w:r>
        <w:rPr>
          <w:rFonts w:cs="Monotype Koufi" w:hint="cs"/>
          <w:b/>
          <w:bCs/>
          <w:sz w:val="32"/>
          <w:szCs w:val="32"/>
          <w:rtl/>
        </w:rPr>
        <w:t xml:space="preserve">_____ </w:t>
      </w:r>
    </w:p>
    <w:p w:rsidR="00A67DE4" w:rsidRPr="00A67DE4" w:rsidRDefault="00A67DE4" w:rsidP="00A67DE4">
      <w:pPr>
        <w:jc w:val="right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“طرف أول”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2) السيد/ </w:t>
      </w:r>
      <w:r>
        <w:rPr>
          <w:rFonts w:cs="Monotype Koufi" w:hint="cs"/>
          <w:b/>
          <w:bCs/>
          <w:sz w:val="32"/>
          <w:szCs w:val="32"/>
          <w:rtl/>
        </w:rPr>
        <w:t>_________________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مقيم برقم </w:t>
      </w:r>
      <w:r>
        <w:rPr>
          <w:rFonts w:cs="Monotype Koufi" w:hint="cs"/>
          <w:b/>
          <w:bCs/>
          <w:sz w:val="32"/>
          <w:szCs w:val="32"/>
          <w:rtl/>
        </w:rPr>
        <w:t>________________________</w:t>
      </w:r>
    </w:p>
    <w:p w:rsid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قسم </w:t>
      </w:r>
      <w:r>
        <w:rPr>
          <w:rFonts w:cs="Monotype Koufi" w:hint="cs"/>
          <w:b/>
          <w:bCs/>
          <w:sz w:val="32"/>
          <w:szCs w:val="32"/>
          <w:rtl/>
        </w:rPr>
        <w:t>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محافظة </w:t>
      </w:r>
      <w:r>
        <w:rPr>
          <w:rFonts w:cs="Monotype Koufi" w:hint="cs"/>
          <w:b/>
          <w:bCs/>
          <w:sz w:val="32"/>
          <w:szCs w:val="32"/>
          <w:rtl/>
        </w:rPr>
        <w:t xml:space="preserve">_____ </w:t>
      </w:r>
      <w:r w:rsidRPr="00A67DE4">
        <w:rPr>
          <w:rFonts w:cs="Monotype Koufi"/>
          <w:b/>
          <w:bCs/>
          <w:sz w:val="32"/>
          <w:szCs w:val="32"/>
          <w:rtl/>
        </w:rPr>
        <w:t xml:space="preserve">يحمل بطاقة عائلية رقم </w:t>
      </w:r>
      <w:r>
        <w:rPr>
          <w:rFonts w:cs="Monotype Koufi" w:hint="cs"/>
          <w:b/>
          <w:bCs/>
          <w:sz w:val="32"/>
          <w:szCs w:val="32"/>
          <w:rtl/>
        </w:rPr>
        <w:t>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سجل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مدني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</w:t>
      </w:r>
      <w:r>
        <w:rPr>
          <w:rFonts w:cs="Monotype Koufi" w:hint="cs"/>
          <w:b/>
          <w:bCs/>
          <w:sz w:val="32"/>
          <w:szCs w:val="32"/>
          <w:rtl/>
        </w:rPr>
        <w:t xml:space="preserve">_____ </w:t>
      </w:r>
    </w:p>
    <w:p w:rsidR="00A67DE4" w:rsidRPr="00A67DE4" w:rsidRDefault="00A67DE4" w:rsidP="00A67DE4">
      <w:pPr>
        <w:jc w:val="right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 “طرف ثان”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يقر الطرفان بأهليتهما للتعاقد وقد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اتفقا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على ما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يلي</w:t>
      </w:r>
      <w:r w:rsidRPr="00A67DE4">
        <w:rPr>
          <w:rFonts w:cs="Monotype Koufi"/>
          <w:b/>
          <w:bCs/>
          <w:sz w:val="32"/>
          <w:szCs w:val="32"/>
          <w:rtl/>
        </w:rPr>
        <w:t>: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“البند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الأول</w:t>
      </w:r>
      <w:r w:rsidRPr="00A67DE4">
        <w:rPr>
          <w:rFonts w:cs="Monotype Koufi"/>
          <w:b/>
          <w:bCs/>
          <w:sz w:val="32"/>
          <w:szCs w:val="32"/>
          <w:rtl/>
        </w:rPr>
        <w:t>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يؤجر 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الأول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للطرف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الشقة المفروشة رقم </w:t>
      </w:r>
      <w:r>
        <w:rPr>
          <w:rFonts w:cs="Monotype Koufi" w:hint="cs"/>
          <w:b/>
          <w:bCs/>
          <w:sz w:val="32"/>
          <w:szCs w:val="32"/>
          <w:rtl/>
        </w:rPr>
        <w:t>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الكائنة بالعقار رقم </w:t>
      </w:r>
      <w:r>
        <w:rPr>
          <w:rFonts w:cs="Monotype Koufi" w:hint="cs"/>
          <w:b/>
          <w:bCs/>
          <w:sz w:val="32"/>
          <w:szCs w:val="32"/>
          <w:rtl/>
        </w:rPr>
        <w:t>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والمكونة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من </w:t>
      </w:r>
      <w:r>
        <w:rPr>
          <w:rFonts w:cs="Monotype Koufi" w:hint="cs"/>
          <w:b/>
          <w:bCs/>
          <w:sz w:val="32"/>
          <w:szCs w:val="32"/>
          <w:rtl/>
        </w:rPr>
        <w:t>_______________</w:t>
      </w:r>
      <w:r w:rsidRPr="00A67DE4">
        <w:rPr>
          <w:rFonts w:cs="Monotype Koufi"/>
          <w:b/>
          <w:bCs/>
          <w:sz w:val="32"/>
          <w:szCs w:val="32"/>
          <w:rtl/>
        </w:rPr>
        <w:t>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“البند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>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يقر 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بأنه عاين العين المؤجرة وما بها من منقولات فوجدها بحالة جيدة وجميعها صالح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للاستعمال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ولا يحتاج شئ منها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لأية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صيانة.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“البند الثالث”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تسلم 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العين المؤجرة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بمنقولاته</w:t>
      </w:r>
      <w:r w:rsidR="00FB0E0A" w:rsidRPr="00A67DE4">
        <w:rPr>
          <w:rFonts w:cs="Monotype Koufi" w:hint="eastAsia"/>
          <w:b/>
          <w:bCs/>
          <w:sz w:val="32"/>
          <w:szCs w:val="32"/>
          <w:rtl/>
        </w:rPr>
        <w:t>ا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بتاريخ اليوم وذلك على سبيل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الأمانة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لاستعمالها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في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الغرض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الذي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خصصت له العين ويلتزم بردها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في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نهاية المدة المتفق عليها بحالتها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المبينة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بالبند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="00FB0E0A">
        <w:rPr>
          <w:rFonts w:cs="Monotype Koufi" w:hint="cs"/>
          <w:b/>
          <w:bCs/>
          <w:sz w:val="32"/>
          <w:szCs w:val="32"/>
          <w:rtl/>
        </w:rPr>
        <w:t xml:space="preserve">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وإلا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كان مسئولا عن ذلك مدنيا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في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حالة </w:t>
      </w:r>
      <w:r>
        <w:rPr>
          <w:rFonts w:cs="Monotype Koufi" w:hint="cs"/>
          <w:b/>
          <w:bCs/>
          <w:sz w:val="32"/>
          <w:szCs w:val="32"/>
          <w:rtl/>
        </w:rPr>
        <w:t xml:space="preserve">_______ </w:t>
      </w:r>
      <w:r w:rsidRPr="00A67DE4">
        <w:rPr>
          <w:rFonts w:cs="Monotype Koufi"/>
          <w:b/>
          <w:bCs/>
          <w:sz w:val="32"/>
          <w:szCs w:val="32"/>
          <w:rtl/>
        </w:rPr>
        <w:t>,وجنائيا</w:t>
      </w:r>
      <w:r w:rsidR="00FB0E0A">
        <w:rPr>
          <w:rFonts w:cs="Monotype Koufi" w:hint="cs"/>
          <w:b/>
          <w:bCs/>
          <w:sz w:val="32"/>
          <w:szCs w:val="32"/>
          <w:rtl/>
        </w:rPr>
        <w:t xml:space="preserve">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في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حالة </w:t>
      </w:r>
      <w:r>
        <w:rPr>
          <w:rFonts w:cs="Monotype Koufi" w:hint="cs"/>
          <w:b/>
          <w:bCs/>
          <w:sz w:val="32"/>
          <w:szCs w:val="32"/>
          <w:rtl/>
        </w:rPr>
        <w:t>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وفى هذه الحالة يكون للطرف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الأول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الحبس التأمين كتعويض فضلا عن رجوعه على 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بتكملة التعويض لضبط ما ناله من ضرر ما لم يتم التصالح بينهما على تقدير ذلك 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“البند الرابع”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lastRenderedPageBreak/>
        <w:t xml:space="preserve">الغرض من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الإيجار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هو سكنى 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وأسرته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ولا يجوز تغيير هذا الغرض لاى سبب من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الأسباب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أو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إجراء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اى تعديل بالعين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وإلا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اعتبر العقد مفسوخا من تلقاء نفسه دون حاجة إلى تنبيه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أو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إنذار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أو اى أجراء آخر.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“البند الخامس”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لا يجوز للطرف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إدخال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أي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منقولات بالعين المؤجرة أو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إخراج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أية منقولات منها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وإلا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اعتبر العقد مفسوخا من تلقاء نفسه دون الحاجة إلى تنبيه أو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إنذار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أو اى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إجراء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أخر.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“البند السادس”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تم هذا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الإيجار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لقاء أجرة شهرية قدرها </w:t>
      </w:r>
      <w:r>
        <w:rPr>
          <w:rFonts w:cs="Monotype Koufi" w:hint="cs"/>
          <w:b/>
          <w:bCs/>
          <w:sz w:val="32"/>
          <w:szCs w:val="32"/>
          <w:rtl/>
        </w:rPr>
        <w:t>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فقط </w:t>
      </w:r>
      <w:r>
        <w:rPr>
          <w:rFonts w:cs="Monotype Koufi" w:hint="cs"/>
          <w:b/>
          <w:bCs/>
          <w:sz w:val="32"/>
          <w:szCs w:val="32"/>
          <w:rtl/>
        </w:rPr>
        <w:t>_________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يلتزم 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بالوفاء بها حتى اليوم </w:t>
      </w:r>
      <w:r>
        <w:rPr>
          <w:rFonts w:cs="Monotype Koufi" w:hint="cs"/>
          <w:b/>
          <w:bCs/>
          <w:sz w:val="32"/>
          <w:szCs w:val="32"/>
          <w:rtl/>
        </w:rPr>
        <w:t>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من كل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شهر بموط</w:t>
      </w:r>
      <w:r w:rsidR="00FB0E0A" w:rsidRPr="00A67DE4">
        <w:rPr>
          <w:rFonts w:cs="Monotype Koufi" w:hint="eastAsia"/>
          <w:b/>
          <w:bCs/>
          <w:sz w:val="32"/>
          <w:szCs w:val="32"/>
          <w:rtl/>
        </w:rPr>
        <w:t>ن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الأول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المبين بهذا العقد, وفى حالة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الإخلال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بهذا الالتزام يعتبر العقد مفسوخا من تلقاء نفسه دون حاجة إلى تنبيه أو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إنذار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أو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أي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إجراء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أخر.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وقد تم الوفاء بأجرة الشهر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الأول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بمجلس هذا العقد مقابل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إيصال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بذلك من 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الأول</w:t>
      </w:r>
      <w:r w:rsidRPr="00A67DE4">
        <w:rPr>
          <w:rFonts w:cs="Monotype Koufi"/>
          <w:b/>
          <w:bCs/>
          <w:sz w:val="32"/>
          <w:szCs w:val="32"/>
          <w:rtl/>
        </w:rPr>
        <w:t>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“البند السابع”</w:t>
      </w:r>
    </w:p>
    <w:p w:rsidR="00A67DE4" w:rsidRPr="00A67DE4" w:rsidRDefault="00FB0E0A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 w:hint="cs"/>
          <w:b/>
          <w:bCs/>
          <w:sz w:val="32"/>
          <w:szCs w:val="32"/>
          <w:rtl/>
        </w:rPr>
        <w:t>إثبات</w:t>
      </w:r>
      <w:r w:rsidR="00A67DE4" w:rsidRPr="00A67DE4">
        <w:rPr>
          <w:rFonts w:cs="Monotype Koufi"/>
          <w:b/>
          <w:bCs/>
          <w:sz w:val="32"/>
          <w:szCs w:val="32"/>
          <w:rtl/>
        </w:rPr>
        <w:t xml:space="preserve"> الوفاء </w:t>
      </w:r>
      <w:r w:rsidRPr="00A67DE4">
        <w:rPr>
          <w:rFonts w:cs="Monotype Koufi" w:hint="cs"/>
          <w:b/>
          <w:bCs/>
          <w:sz w:val="32"/>
          <w:szCs w:val="32"/>
          <w:rtl/>
        </w:rPr>
        <w:t>بالأجرة</w:t>
      </w:r>
      <w:r w:rsidR="00A67DE4" w:rsidRPr="00A67DE4">
        <w:rPr>
          <w:rFonts w:cs="Monotype Koufi"/>
          <w:b/>
          <w:bCs/>
          <w:sz w:val="32"/>
          <w:szCs w:val="32"/>
          <w:rtl/>
        </w:rPr>
        <w:t xml:space="preserve"> يكون بموجب </w:t>
      </w:r>
      <w:r w:rsidRPr="00A67DE4">
        <w:rPr>
          <w:rFonts w:cs="Monotype Koufi" w:hint="cs"/>
          <w:b/>
          <w:bCs/>
          <w:sz w:val="32"/>
          <w:szCs w:val="32"/>
          <w:rtl/>
        </w:rPr>
        <w:t>إيصال</w:t>
      </w:r>
      <w:r w:rsidR="00A67DE4" w:rsidRPr="00A67DE4">
        <w:rPr>
          <w:rFonts w:cs="Monotype Koufi"/>
          <w:b/>
          <w:bCs/>
          <w:sz w:val="32"/>
          <w:szCs w:val="32"/>
          <w:rtl/>
        </w:rPr>
        <w:t xml:space="preserve"> موقع عليه من الطرف </w:t>
      </w:r>
      <w:r w:rsidRPr="00A67DE4">
        <w:rPr>
          <w:rFonts w:cs="Monotype Koufi" w:hint="cs"/>
          <w:b/>
          <w:bCs/>
          <w:sz w:val="32"/>
          <w:szCs w:val="32"/>
          <w:rtl/>
        </w:rPr>
        <w:t>الأول</w:t>
      </w:r>
      <w:r w:rsidR="00A67DE4" w:rsidRPr="00A67DE4">
        <w:rPr>
          <w:rFonts w:cs="Monotype Koufi"/>
          <w:b/>
          <w:bCs/>
          <w:sz w:val="32"/>
          <w:szCs w:val="32"/>
          <w:rtl/>
        </w:rPr>
        <w:t xml:space="preserve"> 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“البند الثامن”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يقر السيد/ </w:t>
      </w:r>
      <w:r>
        <w:rPr>
          <w:rFonts w:cs="Monotype Koufi" w:hint="cs"/>
          <w:b/>
          <w:bCs/>
          <w:sz w:val="32"/>
          <w:szCs w:val="32"/>
          <w:rtl/>
        </w:rPr>
        <w:t>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بأنه يكفل 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بكافة الالتزامات على هذا العقد على وجه التضامن 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“البند التاسع 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دفع 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للطرف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الأول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بمجلس هذا العقد مبلغ </w:t>
      </w:r>
      <w:r>
        <w:rPr>
          <w:rFonts w:cs="Monotype Koufi" w:hint="cs"/>
          <w:b/>
          <w:bCs/>
          <w:sz w:val="32"/>
          <w:szCs w:val="32"/>
          <w:rtl/>
        </w:rPr>
        <w:t>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فقط </w:t>
      </w:r>
      <w:r>
        <w:rPr>
          <w:rFonts w:cs="Monotype Koufi" w:hint="cs"/>
          <w:b/>
          <w:bCs/>
          <w:sz w:val="32"/>
          <w:szCs w:val="32"/>
          <w:rtl/>
        </w:rPr>
        <w:t>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على سبيل التأمين , على أن يرد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في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نهاية العقد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إذا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ما قام 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الوفاء بالتزاماته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وإلا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كان للطرف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الأول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الحق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في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حبسه لاقتضاء حقه منه 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“البند العاشر”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مدة هذا العقد </w:t>
      </w:r>
      <w:r>
        <w:rPr>
          <w:rFonts w:cs="Monotype Koufi" w:hint="cs"/>
          <w:b/>
          <w:bCs/>
          <w:sz w:val="32"/>
          <w:szCs w:val="32"/>
          <w:rtl/>
        </w:rPr>
        <w:t>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يترتب على انقضاءها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في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</w:t>
      </w:r>
      <w:r>
        <w:rPr>
          <w:rFonts w:cs="Monotype Koufi" w:hint="cs"/>
          <w:b/>
          <w:bCs/>
          <w:sz w:val="32"/>
          <w:szCs w:val="32"/>
          <w:rtl/>
        </w:rPr>
        <w:t>__/__/____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انتهاء العقد بحكم القانون دون حاجة لتنبيه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بالإخلاء</w:t>
      </w:r>
      <w:r w:rsidRPr="00A67DE4">
        <w:rPr>
          <w:rFonts w:cs="Monotype Koufi"/>
          <w:b/>
          <w:bCs/>
          <w:sz w:val="32"/>
          <w:szCs w:val="32"/>
          <w:rtl/>
        </w:rPr>
        <w:t>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“البند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الحادي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عشر”</w:t>
      </w:r>
    </w:p>
    <w:p w:rsidR="00A67DE4" w:rsidRPr="00A67DE4" w:rsidRDefault="00FB0E0A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 w:hint="cs"/>
          <w:b/>
          <w:bCs/>
          <w:sz w:val="32"/>
          <w:szCs w:val="32"/>
          <w:rtl/>
        </w:rPr>
        <w:t>في</w:t>
      </w:r>
      <w:r w:rsidR="00A67DE4" w:rsidRPr="00A67DE4">
        <w:rPr>
          <w:rFonts w:cs="Monotype Koufi"/>
          <w:b/>
          <w:bCs/>
          <w:sz w:val="32"/>
          <w:szCs w:val="32"/>
          <w:rtl/>
        </w:rPr>
        <w:t xml:space="preserve"> حالة </w:t>
      </w:r>
      <w:r w:rsidRPr="00A67DE4">
        <w:rPr>
          <w:rFonts w:cs="Monotype Koufi" w:hint="cs"/>
          <w:b/>
          <w:bCs/>
          <w:sz w:val="32"/>
          <w:szCs w:val="32"/>
          <w:rtl/>
        </w:rPr>
        <w:t>إخلال</w:t>
      </w:r>
      <w:r w:rsidR="00A67DE4" w:rsidRPr="00A67DE4">
        <w:rPr>
          <w:rFonts w:cs="Monotype Koufi"/>
          <w:b/>
          <w:bCs/>
          <w:sz w:val="32"/>
          <w:szCs w:val="32"/>
          <w:rtl/>
        </w:rPr>
        <w:t xml:space="preserve"> الطرف </w:t>
      </w:r>
      <w:r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="00A67DE4" w:rsidRPr="00A67DE4">
        <w:rPr>
          <w:rFonts w:cs="Monotype Koufi"/>
          <w:b/>
          <w:bCs/>
          <w:sz w:val="32"/>
          <w:szCs w:val="32"/>
          <w:rtl/>
        </w:rPr>
        <w:t xml:space="preserve"> بتنفيذ التزامه </w:t>
      </w:r>
      <w:r w:rsidRPr="00A67DE4">
        <w:rPr>
          <w:rFonts w:cs="Monotype Koufi" w:hint="cs"/>
          <w:b/>
          <w:bCs/>
          <w:sz w:val="32"/>
          <w:szCs w:val="32"/>
          <w:rtl/>
        </w:rPr>
        <w:t>بالإخلاء</w:t>
      </w:r>
      <w:r w:rsidR="00A67DE4" w:rsidRPr="00A67DE4">
        <w:rPr>
          <w:rFonts w:cs="Monotype Koufi"/>
          <w:b/>
          <w:bCs/>
          <w:sz w:val="32"/>
          <w:szCs w:val="32"/>
          <w:rtl/>
        </w:rPr>
        <w:t xml:space="preserve"> يلتزم بدفع مبلغ </w:t>
      </w:r>
      <w:r w:rsidR="00A67DE4">
        <w:rPr>
          <w:rFonts w:cs="Monotype Koufi" w:hint="cs"/>
          <w:b/>
          <w:bCs/>
          <w:sz w:val="32"/>
          <w:szCs w:val="32"/>
          <w:rtl/>
        </w:rPr>
        <w:t>_______</w:t>
      </w:r>
      <w:r w:rsidR="00A67DE4" w:rsidRPr="00A67DE4">
        <w:rPr>
          <w:rFonts w:cs="Monotype Koufi"/>
          <w:b/>
          <w:bCs/>
          <w:sz w:val="32"/>
          <w:szCs w:val="32"/>
          <w:rtl/>
        </w:rPr>
        <w:t xml:space="preserve"> فقط </w:t>
      </w:r>
      <w:r w:rsidR="00A67DE4">
        <w:rPr>
          <w:rFonts w:cs="Monotype Koufi" w:hint="cs"/>
          <w:b/>
          <w:bCs/>
          <w:sz w:val="32"/>
          <w:szCs w:val="32"/>
          <w:rtl/>
        </w:rPr>
        <w:t>_______</w:t>
      </w:r>
      <w:r w:rsidR="00A67DE4" w:rsidRPr="00A67DE4">
        <w:rPr>
          <w:rFonts w:cs="Monotype Koufi"/>
          <w:b/>
          <w:bCs/>
          <w:sz w:val="32"/>
          <w:szCs w:val="32"/>
          <w:rtl/>
        </w:rPr>
        <w:t xml:space="preserve"> عن كل يوم تأخير إلى </w:t>
      </w:r>
      <w:r w:rsidRPr="00A67DE4">
        <w:rPr>
          <w:rFonts w:cs="Monotype Koufi" w:hint="cs"/>
          <w:b/>
          <w:bCs/>
          <w:sz w:val="32"/>
          <w:szCs w:val="32"/>
          <w:rtl/>
        </w:rPr>
        <w:t>إن</w:t>
      </w:r>
      <w:r w:rsidR="00A67DE4" w:rsidRPr="00A67DE4">
        <w:rPr>
          <w:rFonts w:cs="Monotype Koufi"/>
          <w:b/>
          <w:bCs/>
          <w:sz w:val="32"/>
          <w:szCs w:val="32"/>
          <w:rtl/>
        </w:rPr>
        <w:t xml:space="preserve"> يتم تنفيذه رضاء أو قضاء 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lastRenderedPageBreak/>
        <w:t xml:space="preserve">“البند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عشر”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يلتزم 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بقيمة استهلاك المياه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الإنارة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اعتبارا من اليوم , كما يلتزم بقيمة اشتراك التليفون عن مدة العقد فضلا عن قيمة المكالمات الزائدة خلالها.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“البند الثالث عشر”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لا يجوز للطرف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التنازل عن الإيجار أو التأخير من الباطن وإلا اعتبر العقد مفسوخا من تلقاء نفسه دون حاجة إلى التنبيه أو إنذار أو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أي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إجراء أخر, ويكون الطرف الأول الرجوع عليه بالأجرة المستحقة عن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باقي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مدة العقد.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“البند الرابع عشر”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تختص محاكم </w:t>
      </w:r>
      <w:r>
        <w:rPr>
          <w:rFonts w:cs="Monotype Koufi" w:hint="cs"/>
          <w:b/>
          <w:bCs/>
          <w:sz w:val="32"/>
          <w:szCs w:val="32"/>
          <w:rtl/>
        </w:rPr>
        <w:t>_______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بنظر ماقد ينشب عن هذا العقد من منازعات ويعتبر عنوان كل من طرفيه والكفيل المبين به موطنا مختارا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في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هذا الصدد, ويلتزم الطرف الأول بإخطار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الحي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عن هذا الإيجار.</w:t>
      </w:r>
    </w:p>
    <w:p w:rsidR="00A67DE4" w:rsidRP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“البند الخامس عشر ”</w:t>
      </w:r>
    </w:p>
    <w:p w:rsidR="00A67DE4" w:rsidRDefault="00A67DE4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>حرر هذا العقد من ثلاث نسخ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, لك</w:t>
      </w:r>
      <w:r w:rsidR="00FB0E0A" w:rsidRPr="00A67DE4">
        <w:rPr>
          <w:rFonts w:cs="Monotype Koufi" w:hint="eastAsia"/>
          <w:b/>
          <w:bCs/>
          <w:sz w:val="32"/>
          <w:szCs w:val="32"/>
          <w:rtl/>
        </w:rPr>
        <w:t>ل</w:t>
      </w:r>
      <w:r w:rsidRPr="00A67DE4">
        <w:rPr>
          <w:rFonts w:cs="Monotype Koufi"/>
          <w:b/>
          <w:bCs/>
          <w:sz w:val="32"/>
          <w:szCs w:val="32"/>
          <w:rtl/>
        </w:rPr>
        <w:t xml:space="preserve"> طرف نسخه.</w:t>
      </w:r>
    </w:p>
    <w:p w:rsidR="004563A6" w:rsidRPr="00A67DE4" w:rsidRDefault="004563A6" w:rsidP="00A67DE4">
      <w:pPr>
        <w:jc w:val="lowKashida"/>
        <w:rPr>
          <w:rFonts w:cs="Monotype Koufi"/>
          <w:b/>
          <w:bCs/>
          <w:sz w:val="32"/>
          <w:szCs w:val="32"/>
          <w:rtl/>
        </w:rPr>
      </w:pPr>
    </w:p>
    <w:p w:rsidR="00BA0332" w:rsidRPr="00A67DE4" w:rsidRDefault="00A67DE4" w:rsidP="004563A6">
      <w:pPr>
        <w:jc w:val="lowKashida"/>
        <w:rPr>
          <w:rFonts w:cs="Monotype Koufi"/>
          <w:b/>
          <w:bCs/>
          <w:sz w:val="32"/>
          <w:szCs w:val="32"/>
          <w:rtl/>
        </w:rPr>
      </w:pPr>
      <w:r w:rsidRPr="00A67DE4">
        <w:rPr>
          <w:rFonts w:cs="Monotype Koufi"/>
          <w:b/>
          <w:bCs/>
          <w:sz w:val="32"/>
          <w:szCs w:val="32"/>
          <w:rtl/>
        </w:rPr>
        <w:t xml:space="preserve">“الطرف الأول ” “الطرف </w:t>
      </w:r>
      <w:r w:rsidR="00FB0E0A" w:rsidRPr="00A67DE4">
        <w:rPr>
          <w:rFonts w:cs="Monotype Koufi" w:hint="cs"/>
          <w:b/>
          <w:bCs/>
          <w:sz w:val="32"/>
          <w:szCs w:val="32"/>
          <w:rtl/>
        </w:rPr>
        <w:t>الثاني</w:t>
      </w:r>
      <w:r w:rsidRPr="00A67DE4">
        <w:rPr>
          <w:rFonts w:cs="Monotype Koufi"/>
          <w:b/>
          <w:bCs/>
          <w:sz w:val="32"/>
          <w:szCs w:val="32"/>
          <w:rtl/>
        </w:rPr>
        <w:t>”</w:t>
      </w:r>
    </w:p>
    <w:sectPr w:rsidR="00BA0332" w:rsidRPr="00A67DE4" w:rsidSect="00A34232">
      <w:pgSz w:w="11906" w:h="16838"/>
      <w:pgMar w:top="1440" w:right="1106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02" w:rsidRDefault="00627302">
      <w:r>
        <w:separator/>
      </w:r>
    </w:p>
  </w:endnote>
  <w:endnote w:type="continuationSeparator" w:id="1">
    <w:p w:rsidR="00627302" w:rsidRDefault="0062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02" w:rsidRDefault="00627302">
      <w:r>
        <w:separator/>
      </w:r>
    </w:p>
  </w:footnote>
  <w:footnote w:type="continuationSeparator" w:id="1">
    <w:p w:rsidR="00627302" w:rsidRDefault="00627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97_"/>
      </v:shape>
    </w:pict>
  </w:numPicBullet>
  <w:abstractNum w:abstractNumId="0">
    <w:nsid w:val="FFFFFF7C"/>
    <w:multiLevelType w:val="singleLevel"/>
    <w:tmpl w:val="4CC21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4E1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CA8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52B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4612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D4C2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860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CA0B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8C2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4E6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B2236B"/>
    <w:multiLevelType w:val="hybridMultilevel"/>
    <w:tmpl w:val="D66C74B2"/>
    <w:lvl w:ilvl="0" w:tplc="7E60C2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5F4932"/>
    <w:multiLevelType w:val="hybridMultilevel"/>
    <w:tmpl w:val="BB10C782"/>
    <w:lvl w:ilvl="0" w:tplc="4E685948">
      <w:start w:val="8"/>
      <w:numFmt w:val="arabicAlpha"/>
      <w:lvlText w:val="%1-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76C"/>
    <w:rsid w:val="00062217"/>
    <w:rsid w:val="00095631"/>
    <w:rsid w:val="00095815"/>
    <w:rsid w:val="000B5DD7"/>
    <w:rsid w:val="000B6B36"/>
    <w:rsid w:val="0011235E"/>
    <w:rsid w:val="00170595"/>
    <w:rsid w:val="001E3867"/>
    <w:rsid w:val="001F2C77"/>
    <w:rsid w:val="002150B5"/>
    <w:rsid w:val="002338E5"/>
    <w:rsid w:val="00263CC6"/>
    <w:rsid w:val="002970F9"/>
    <w:rsid w:val="002C7026"/>
    <w:rsid w:val="003474C8"/>
    <w:rsid w:val="00373A6B"/>
    <w:rsid w:val="00386499"/>
    <w:rsid w:val="003B263D"/>
    <w:rsid w:val="004563A6"/>
    <w:rsid w:val="0048203F"/>
    <w:rsid w:val="004A776C"/>
    <w:rsid w:val="004F5AB5"/>
    <w:rsid w:val="00507612"/>
    <w:rsid w:val="00535F3C"/>
    <w:rsid w:val="00543AB3"/>
    <w:rsid w:val="00545989"/>
    <w:rsid w:val="005674BB"/>
    <w:rsid w:val="00572E77"/>
    <w:rsid w:val="005A7955"/>
    <w:rsid w:val="005C2FE5"/>
    <w:rsid w:val="005E626C"/>
    <w:rsid w:val="00627302"/>
    <w:rsid w:val="00642321"/>
    <w:rsid w:val="00654157"/>
    <w:rsid w:val="006725D6"/>
    <w:rsid w:val="006B1F3F"/>
    <w:rsid w:val="00704D74"/>
    <w:rsid w:val="0071468F"/>
    <w:rsid w:val="00752E4E"/>
    <w:rsid w:val="00767AA9"/>
    <w:rsid w:val="007B1612"/>
    <w:rsid w:val="007C31A2"/>
    <w:rsid w:val="0080734B"/>
    <w:rsid w:val="00810CB3"/>
    <w:rsid w:val="00810FBF"/>
    <w:rsid w:val="008636B6"/>
    <w:rsid w:val="00876BB4"/>
    <w:rsid w:val="008B2053"/>
    <w:rsid w:val="008B76EE"/>
    <w:rsid w:val="008D12AD"/>
    <w:rsid w:val="00901A71"/>
    <w:rsid w:val="009027BE"/>
    <w:rsid w:val="009070EC"/>
    <w:rsid w:val="009D79D5"/>
    <w:rsid w:val="00A16DAF"/>
    <w:rsid w:val="00A34232"/>
    <w:rsid w:val="00A67DE4"/>
    <w:rsid w:val="00A964B1"/>
    <w:rsid w:val="00AF2B0D"/>
    <w:rsid w:val="00B81D51"/>
    <w:rsid w:val="00BA0332"/>
    <w:rsid w:val="00BA21E1"/>
    <w:rsid w:val="00BB2030"/>
    <w:rsid w:val="00BC1A6F"/>
    <w:rsid w:val="00BC75BB"/>
    <w:rsid w:val="00BD11B4"/>
    <w:rsid w:val="00BF6A9F"/>
    <w:rsid w:val="00C03415"/>
    <w:rsid w:val="00C03724"/>
    <w:rsid w:val="00C061DF"/>
    <w:rsid w:val="00C0636F"/>
    <w:rsid w:val="00C479BE"/>
    <w:rsid w:val="00C57793"/>
    <w:rsid w:val="00CA02DC"/>
    <w:rsid w:val="00D4239E"/>
    <w:rsid w:val="00D4548A"/>
    <w:rsid w:val="00DA0768"/>
    <w:rsid w:val="00DA5F8E"/>
    <w:rsid w:val="00DB361B"/>
    <w:rsid w:val="00DC2DD2"/>
    <w:rsid w:val="00E36CA8"/>
    <w:rsid w:val="00E45E8D"/>
    <w:rsid w:val="00E62931"/>
    <w:rsid w:val="00E92EB3"/>
    <w:rsid w:val="00EA07FC"/>
    <w:rsid w:val="00EC1F1D"/>
    <w:rsid w:val="00ED1102"/>
    <w:rsid w:val="00EF0983"/>
    <w:rsid w:val="00F2684B"/>
    <w:rsid w:val="00F33519"/>
    <w:rsid w:val="00FA53FA"/>
    <w:rsid w:val="00FB0E0A"/>
    <w:rsid w:val="00FB635F"/>
    <w:rsid w:val="00FC3194"/>
    <w:rsid w:val="00FE10BC"/>
    <w:rsid w:val="00FF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DE4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71468F"/>
    <w:pPr>
      <w:keepNext/>
      <w:jc w:val="lowKashida"/>
      <w:outlineLvl w:val="1"/>
    </w:pPr>
    <w:rPr>
      <w:rFonts w:cs="Traditional Arabic"/>
      <w:b/>
      <w:bCs/>
      <w:noProof/>
      <w:sz w:val="20"/>
      <w:szCs w:val="32"/>
      <w:lang w:eastAsia="ar-SA"/>
    </w:rPr>
  </w:style>
  <w:style w:type="paragraph" w:styleId="3">
    <w:name w:val="heading 3"/>
    <w:basedOn w:val="a"/>
    <w:next w:val="a"/>
    <w:qFormat/>
    <w:rsid w:val="0071468F"/>
    <w:pPr>
      <w:keepNext/>
      <w:jc w:val="lowKashida"/>
      <w:outlineLvl w:val="2"/>
    </w:pPr>
    <w:rPr>
      <w:rFonts w:cs="Traditional Arabic"/>
      <w:b/>
      <w:bCs/>
      <w:i/>
      <w:iCs/>
      <w:noProof/>
      <w:sz w:val="20"/>
      <w:szCs w:val="32"/>
      <w:lang w:eastAsia="ar-SA"/>
    </w:rPr>
  </w:style>
  <w:style w:type="paragraph" w:styleId="4">
    <w:name w:val="heading 4"/>
    <w:basedOn w:val="a"/>
    <w:next w:val="a"/>
    <w:qFormat/>
    <w:rsid w:val="0071468F"/>
    <w:pPr>
      <w:keepNext/>
      <w:jc w:val="center"/>
      <w:outlineLvl w:val="3"/>
    </w:pPr>
    <w:rPr>
      <w:rFonts w:cs="Arial"/>
      <w:b/>
      <w:bCs/>
      <w:noProof/>
      <w:sz w:val="22"/>
      <w:szCs w:val="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423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3423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34232"/>
  </w:style>
  <w:style w:type="paragraph" w:customStyle="1" w:styleId="a6">
    <w:name w:val="جسم_عقد"/>
    <w:basedOn w:val="a"/>
    <w:rsid w:val="00BC75BB"/>
    <w:pPr>
      <w:jc w:val="lowKashida"/>
    </w:pPr>
    <w:rPr>
      <w:rFonts w:cs="Simplified Arabic"/>
      <w:szCs w:val="28"/>
    </w:rPr>
  </w:style>
  <w:style w:type="paragraph" w:customStyle="1" w:styleId="a7">
    <w:name w:val="عنوان_عقد"/>
    <w:basedOn w:val="a"/>
    <w:rsid w:val="00507612"/>
    <w:pPr>
      <w:jc w:val="center"/>
    </w:pPr>
    <w:rPr>
      <w:rFonts w:ascii="Tahoma" w:hAnsi="Tahoma" w:cs="PT Bold Heading"/>
      <w:sz w:val="72"/>
      <w:szCs w:val="72"/>
      <w:u w:val="single"/>
    </w:rPr>
  </w:style>
  <w:style w:type="character" w:customStyle="1" w:styleId="a8">
    <w:name w:val="حاشية_داخلية"/>
    <w:basedOn w:val="a0"/>
    <w:rsid w:val="00507612"/>
    <w:rPr>
      <w:rFonts w:cs="Simplified Arabic"/>
      <w:i/>
      <w:iCs/>
      <w:sz w:val="20"/>
      <w:szCs w:val="20"/>
    </w:rPr>
  </w:style>
  <w:style w:type="table" w:styleId="30">
    <w:name w:val="Table Simple 3"/>
    <w:basedOn w:val="a1"/>
    <w:rsid w:val="00FE10BC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">
    <w:name w:val="رأس صفحة Char"/>
    <w:basedOn w:val="a0"/>
    <w:link w:val="a3"/>
    <w:rsid w:val="00FC3194"/>
    <w:rPr>
      <w:sz w:val="24"/>
      <w:szCs w:val="24"/>
    </w:rPr>
  </w:style>
  <w:style w:type="paragraph" w:styleId="20">
    <w:name w:val="Body Text 2"/>
    <w:basedOn w:val="a"/>
    <w:rsid w:val="0071468F"/>
    <w:pPr>
      <w:jc w:val="lowKashida"/>
    </w:pPr>
    <w:rPr>
      <w:rFonts w:cs="Monotype Koufi"/>
      <w:b/>
      <w:bCs/>
      <w:noProof/>
      <w:sz w:val="20"/>
      <w:szCs w:val="32"/>
      <w:lang w:eastAsia="ar-SA"/>
    </w:rPr>
  </w:style>
  <w:style w:type="paragraph" w:styleId="a9">
    <w:name w:val="Normal (Web)"/>
    <w:basedOn w:val="a"/>
    <w:rsid w:val="00BA0332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E9C3-EFF6-43D7-91A2-2A770DF4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تعهد تنفيذ مشروع</vt:lpstr>
    </vt:vector>
  </TitlesOfParts>
  <Company>SyrianLaw.com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nashwa nouh</dc:creator>
  <cp:keywords>https:/nmuzj.com</cp:keywords>
  <cp:lastModifiedBy>m</cp:lastModifiedBy>
  <cp:revision>2</cp:revision>
  <cp:lastPrinted>2020-12-27T23:32:00Z</cp:lastPrinted>
  <dcterms:created xsi:type="dcterms:W3CDTF">2021-10-03T17:37:00Z</dcterms:created>
  <dcterms:modified xsi:type="dcterms:W3CDTF">2021-10-03T17:37:00Z</dcterms:modified>
</cp:coreProperties>
</file>